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A5" w:rsidRPr="00820FA5" w:rsidRDefault="00820FA5" w:rsidP="00820FA5">
      <w:pPr>
        <w:contextualSpacing/>
        <w:jc w:val="center"/>
        <w:rPr>
          <w:sz w:val="32"/>
        </w:rPr>
      </w:pPr>
      <w:bookmarkStart w:id="0" w:name="_GoBack"/>
      <w:bookmarkEnd w:id="0"/>
      <w:r w:rsidRPr="00820FA5">
        <w:rPr>
          <w:sz w:val="32"/>
        </w:rPr>
        <w:t>Personality Theories: A Global view</w:t>
      </w:r>
    </w:p>
    <w:p w:rsidR="00820FA5" w:rsidRPr="00820FA5" w:rsidRDefault="00820FA5" w:rsidP="00820FA5">
      <w:pPr>
        <w:contextualSpacing/>
        <w:jc w:val="center"/>
        <w:rPr>
          <w:sz w:val="32"/>
        </w:rPr>
      </w:pPr>
      <w:r w:rsidRPr="00820FA5">
        <w:rPr>
          <w:sz w:val="32"/>
        </w:rPr>
        <w:t>Eric E. Shiraev</w:t>
      </w:r>
    </w:p>
    <w:p w:rsidR="00820FA5" w:rsidRDefault="00820FA5" w:rsidP="00820FA5">
      <w:pPr>
        <w:contextualSpacing/>
        <w:jc w:val="center"/>
      </w:pPr>
    </w:p>
    <w:p w:rsidR="00B17CB2" w:rsidRPr="00820FA5" w:rsidRDefault="00B17CB2" w:rsidP="00B17CB2">
      <w:pPr>
        <w:contextualSpacing/>
        <w:jc w:val="center"/>
        <w:rPr>
          <w:sz w:val="28"/>
        </w:rPr>
      </w:pPr>
      <w:r w:rsidRPr="00820FA5">
        <w:rPr>
          <w:sz w:val="28"/>
        </w:rPr>
        <w:t>Chapter #</w:t>
      </w:r>
      <w:r>
        <w:rPr>
          <w:sz w:val="28"/>
        </w:rPr>
        <w:t>12</w:t>
      </w:r>
      <w:r w:rsidRPr="00820FA5">
        <w:rPr>
          <w:sz w:val="28"/>
        </w:rPr>
        <w:t xml:space="preserve">: </w:t>
      </w:r>
      <w:r>
        <w:rPr>
          <w:sz w:val="28"/>
        </w:rPr>
        <w:t>The Clinical Domain</w:t>
      </w:r>
    </w:p>
    <w:p w:rsidR="00820FA5" w:rsidRPr="00820FA5" w:rsidRDefault="0047126A" w:rsidP="0047126A">
      <w:pPr>
        <w:contextualSpacing/>
        <w:jc w:val="center"/>
        <w:rPr>
          <w:sz w:val="28"/>
        </w:rPr>
      </w:pPr>
      <w:r>
        <w:rPr>
          <w:sz w:val="28"/>
        </w:rPr>
        <w:t>Classroom Activities</w:t>
      </w:r>
    </w:p>
    <w:p w:rsidR="00820FA5" w:rsidRDefault="00820FA5">
      <w:pPr>
        <w:contextualSpacing/>
      </w:pPr>
    </w:p>
    <w:p w:rsidR="00820FA5" w:rsidRDefault="00820FA5">
      <w:pPr>
        <w:contextualSpacing/>
        <w:rPr>
          <w:sz w:val="28"/>
        </w:rPr>
      </w:pPr>
    </w:p>
    <w:p w:rsidR="00922609" w:rsidRPr="00E360A8" w:rsidRDefault="00922609" w:rsidP="00B027AB">
      <w:pPr>
        <w:contextualSpacing/>
      </w:pPr>
      <w:r w:rsidRPr="00E360A8">
        <w:t>1.</w:t>
      </w:r>
      <w:r w:rsidR="0088188A">
        <w:t xml:space="preserve"> </w:t>
      </w:r>
      <w:proofErr w:type="gramStart"/>
      <w:r w:rsidRPr="00E360A8">
        <w:t>On</w:t>
      </w:r>
      <w:proofErr w:type="gramEnd"/>
      <w:r w:rsidRPr="00E360A8">
        <w:t xml:space="preserve"> “Normal” and “Abnormal” Personality, pp. 368-</w:t>
      </w:r>
      <w:r w:rsidR="0088188A">
        <w:t>3</w:t>
      </w:r>
      <w:r w:rsidRPr="00E360A8">
        <w:t>69</w:t>
      </w:r>
    </w:p>
    <w:p w:rsidR="00922609" w:rsidRPr="00E360A8" w:rsidRDefault="00922609" w:rsidP="00B027AB">
      <w:pPr>
        <w:contextualSpacing/>
      </w:pPr>
      <w:r w:rsidRPr="00E360A8">
        <w:t>Take this 25</w:t>
      </w:r>
      <w:r w:rsidR="0088188A">
        <w:t>-</w:t>
      </w:r>
      <w:r w:rsidRPr="00E360A8">
        <w:t>statement true</w:t>
      </w:r>
      <w:r w:rsidR="0088188A">
        <w:t>-</w:t>
      </w:r>
      <w:r w:rsidRPr="00E360A8">
        <w:t>false (checklist style) quiz on how normal you</w:t>
      </w:r>
      <w:r w:rsidR="005624BF" w:rsidRPr="00E360A8">
        <w:t xml:space="preserve"> are</w:t>
      </w:r>
      <w:r w:rsidR="0088188A">
        <w:t>:</w:t>
      </w:r>
    </w:p>
    <w:p w:rsidR="00922609" w:rsidRPr="00E360A8" w:rsidRDefault="0088188A" w:rsidP="00B027AB">
      <w:pPr>
        <w:contextualSpacing/>
      </w:pPr>
      <w:hyperlink r:id="rId6" w:history="1">
        <w:r w:rsidRPr="00E360A8">
          <w:rPr>
            <w:rStyle w:val="Hyperlink"/>
          </w:rPr>
          <w:t>http://www.blogthings.com/howabnormalareyouquiz</w:t>
        </w:r>
      </w:hyperlink>
      <w:r>
        <w:t xml:space="preserve">. </w:t>
      </w:r>
      <w:r w:rsidR="00922609" w:rsidRPr="00E360A8">
        <w:t>Do you agree or disagree with the results</w:t>
      </w:r>
      <w:r>
        <w:t>?</w:t>
      </w:r>
      <w:r w:rsidR="00922609" w:rsidRPr="00E360A8">
        <w:t xml:space="preserve"> Explain your reasons.</w:t>
      </w:r>
    </w:p>
    <w:p w:rsidR="00922609" w:rsidRPr="00E360A8" w:rsidRDefault="00922609" w:rsidP="00B027AB">
      <w:pPr>
        <w:contextualSpacing/>
      </w:pPr>
    </w:p>
    <w:p w:rsidR="005624BF" w:rsidRPr="00E360A8" w:rsidRDefault="00922609" w:rsidP="00B027AB">
      <w:pPr>
        <w:contextualSpacing/>
      </w:pPr>
      <w:r w:rsidRPr="00E360A8">
        <w:t>2.</w:t>
      </w:r>
      <w:r w:rsidR="0088188A">
        <w:t xml:space="preserve"> </w:t>
      </w:r>
      <w:r w:rsidR="005624BF" w:rsidRPr="00E360A8">
        <w:t xml:space="preserve">The Stigma of </w:t>
      </w:r>
      <w:r w:rsidR="0088188A">
        <w:t>M</w:t>
      </w:r>
      <w:r w:rsidR="005624BF" w:rsidRPr="00E360A8">
        <w:t xml:space="preserve">ental </w:t>
      </w:r>
      <w:r w:rsidR="0088188A">
        <w:t>I</w:t>
      </w:r>
      <w:r w:rsidR="005624BF" w:rsidRPr="00E360A8">
        <w:t>llness, pp. 369-</w:t>
      </w:r>
      <w:r w:rsidR="0088188A">
        <w:t>3</w:t>
      </w:r>
      <w:r w:rsidR="005624BF" w:rsidRPr="00E360A8">
        <w:t>70</w:t>
      </w:r>
    </w:p>
    <w:p w:rsidR="005624BF" w:rsidRPr="00E360A8" w:rsidRDefault="005624BF" w:rsidP="00B027AB">
      <w:pPr>
        <w:contextualSpacing/>
      </w:pPr>
      <w:r w:rsidRPr="00E360A8">
        <w:t xml:space="preserve"> Research how asylums came into existence or when deinstitutionalization happened in the United States.</w:t>
      </w:r>
      <w:r w:rsidR="0088188A">
        <w:t xml:space="preserve"> </w:t>
      </w:r>
      <w:r w:rsidRPr="00E360A8">
        <w:t xml:space="preserve">What do these </w:t>
      </w:r>
      <w:r w:rsidR="0088188A">
        <w:t>two</w:t>
      </w:r>
      <w:r w:rsidRPr="00E360A8">
        <w:t xml:space="preserve"> periods tell us about the attitude of this culture toward mental illness?</w:t>
      </w:r>
    </w:p>
    <w:p w:rsidR="005624BF" w:rsidRPr="00E360A8" w:rsidRDefault="005624BF" w:rsidP="00B027AB">
      <w:pPr>
        <w:contextualSpacing/>
      </w:pPr>
    </w:p>
    <w:p w:rsidR="00583274" w:rsidRPr="00E360A8" w:rsidRDefault="0088188A" w:rsidP="00B027AB">
      <w:pPr>
        <w:contextualSpacing/>
      </w:pPr>
      <w:r>
        <w:t xml:space="preserve">3. </w:t>
      </w:r>
      <w:r w:rsidR="00583274" w:rsidRPr="00E360A8">
        <w:t xml:space="preserve">The </w:t>
      </w:r>
      <w:r>
        <w:t>C</w:t>
      </w:r>
      <w:r w:rsidR="00583274" w:rsidRPr="00E360A8">
        <w:t>ross-</w:t>
      </w:r>
      <w:r>
        <w:t>C</w:t>
      </w:r>
      <w:r w:rsidR="00583274" w:rsidRPr="00E360A8">
        <w:t xml:space="preserve">ultural </w:t>
      </w:r>
      <w:r>
        <w:t>A</w:t>
      </w:r>
      <w:r w:rsidR="00583274" w:rsidRPr="00E360A8">
        <w:t>pproach, pp. 388-</w:t>
      </w:r>
      <w:r>
        <w:t>3</w:t>
      </w:r>
      <w:r w:rsidR="00583274" w:rsidRPr="00E360A8">
        <w:t>89</w:t>
      </w:r>
    </w:p>
    <w:p w:rsidR="00583274" w:rsidRPr="0088188A" w:rsidRDefault="00583274" w:rsidP="00B027AB">
      <w:pPr>
        <w:contextualSpacing/>
      </w:pPr>
      <w:r w:rsidRPr="00E360A8">
        <w:t>A.</w:t>
      </w:r>
      <w:r w:rsidR="0088188A">
        <w:t xml:space="preserve"> </w:t>
      </w:r>
      <w:r w:rsidR="00A66433" w:rsidRPr="00E360A8">
        <w:t>Take the cultural test on gestures</w:t>
      </w:r>
      <w:r w:rsidR="0088188A">
        <w:t xml:space="preserve">: </w:t>
      </w:r>
      <w:hyperlink r:id="rId7" w:history="1">
        <w:r w:rsidR="00A66433" w:rsidRPr="00E360A8">
          <w:rPr>
            <w:rStyle w:val="Hyperlink"/>
          </w:rPr>
          <w:t>http://westsidetoastmasters.com/resources/book_of_body_language/chap5.html</w:t>
        </w:r>
      </w:hyperlink>
    </w:p>
    <w:p w:rsidR="00583274" w:rsidRPr="00E360A8" w:rsidRDefault="00583274" w:rsidP="00B027AB">
      <w:pPr>
        <w:contextualSpacing/>
      </w:pPr>
      <w:r w:rsidRPr="00E360A8">
        <w:t>B.</w:t>
      </w:r>
      <w:r w:rsidR="0088188A">
        <w:t xml:space="preserve"> D</w:t>
      </w:r>
      <w:r w:rsidR="00A66433" w:rsidRPr="00E360A8">
        <w:t xml:space="preserve">iscuss </w:t>
      </w:r>
      <w:r w:rsidRPr="00E360A8">
        <w:t>the differences in some gestures between cultures.</w:t>
      </w:r>
    </w:p>
    <w:p w:rsidR="00E62704" w:rsidRPr="00E360A8" w:rsidRDefault="00583274" w:rsidP="00B027AB">
      <w:pPr>
        <w:contextualSpacing/>
      </w:pPr>
      <w:r w:rsidRPr="00E360A8">
        <w:t>C.</w:t>
      </w:r>
      <w:r w:rsidR="0088188A">
        <w:t xml:space="preserve"> </w:t>
      </w:r>
      <w:r w:rsidRPr="00E360A8">
        <w:t>Why is it necessary for caregivers/teachers to become aware of the various meanings?</w:t>
      </w:r>
    </w:p>
    <w:p w:rsidR="00E62704" w:rsidRPr="00AA3071" w:rsidRDefault="00E62704" w:rsidP="0092381C">
      <w:pPr>
        <w:ind w:firstLine="720"/>
        <w:contextualSpacing/>
        <w:rPr>
          <w:sz w:val="28"/>
        </w:rPr>
      </w:pPr>
    </w:p>
    <w:p w:rsidR="00820FA5" w:rsidRPr="00AF1D5E" w:rsidRDefault="00820FA5" w:rsidP="005D04D9">
      <w:pPr>
        <w:contextualSpacing/>
      </w:pPr>
    </w:p>
    <w:sectPr w:rsidR="00820FA5" w:rsidRPr="00AF1D5E" w:rsidSect="00820FA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95276"/>
    <w:multiLevelType w:val="hybridMultilevel"/>
    <w:tmpl w:val="AE103B18"/>
    <w:lvl w:ilvl="0" w:tplc="E7625B3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Ponce">
    <w15:presenceInfo w15:providerId="Windows Live" w15:userId="6dd282ca7d9f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A5"/>
    <w:rsid w:val="00013099"/>
    <w:rsid w:val="0002115D"/>
    <w:rsid w:val="000A3E71"/>
    <w:rsid w:val="00352906"/>
    <w:rsid w:val="0037693B"/>
    <w:rsid w:val="0047126A"/>
    <w:rsid w:val="004961FF"/>
    <w:rsid w:val="004D1C2E"/>
    <w:rsid w:val="004D7D7E"/>
    <w:rsid w:val="005624BF"/>
    <w:rsid w:val="00583274"/>
    <w:rsid w:val="00593C74"/>
    <w:rsid w:val="005D04D9"/>
    <w:rsid w:val="00612621"/>
    <w:rsid w:val="00776CD1"/>
    <w:rsid w:val="00820FA5"/>
    <w:rsid w:val="00837A85"/>
    <w:rsid w:val="0088188A"/>
    <w:rsid w:val="008D1E08"/>
    <w:rsid w:val="008E49D6"/>
    <w:rsid w:val="00922609"/>
    <w:rsid w:val="0092381C"/>
    <w:rsid w:val="00A14D4C"/>
    <w:rsid w:val="00A408E8"/>
    <w:rsid w:val="00A41118"/>
    <w:rsid w:val="00A66433"/>
    <w:rsid w:val="00AA3071"/>
    <w:rsid w:val="00AF1D5E"/>
    <w:rsid w:val="00B027AB"/>
    <w:rsid w:val="00B17CB2"/>
    <w:rsid w:val="00B66376"/>
    <w:rsid w:val="00C4523D"/>
    <w:rsid w:val="00DC01B6"/>
    <w:rsid w:val="00E360A8"/>
    <w:rsid w:val="00E62704"/>
    <w:rsid w:val="00ED13DF"/>
    <w:rsid w:val="00F74B6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6CD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8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88A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88188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6CD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8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88A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8818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estsidetoastmasters.com/resources/book_of_body_language/chap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logthings.com/howabnormalareyouquiz" TargetMode="Externa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Dwyer</dc:creator>
  <cp:keywords/>
  <cp:lastModifiedBy>Morgan Shannon</cp:lastModifiedBy>
  <cp:revision>4</cp:revision>
  <dcterms:created xsi:type="dcterms:W3CDTF">2016-11-01T05:14:00Z</dcterms:created>
  <dcterms:modified xsi:type="dcterms:W3CDTF">2016-11-21T18:44:00Z</dcterms:modified>
</cp:coreProperties>
</file>